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40FC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88" w:afterAutospacing="0"/>
        <w:ind w:left="0" w:right="0" w:firstLine="0"/>
        <w:jc w:val="center"/>
        <w:rPr>
          <w:rFonts w:ascii="Microsoft YaHei UI" w:hAnsi="Microsoft YaHei UI" w:eastAsia="Microsoft YaHei UI" w:cs="Microsoft YaHei UI"/>
          <w:i w:val="0"/>
          <w:iCs w:val="0"/>
          <w:caps w:val="0"/>
          <w:spacing w:val="7"/>
          <w:sz w:val="20"/>
          <w:szCs w:val="20"/>
        </w:rPr>
      </w:pPr>
      <w:r>
        <w:drawing>
          <wp:anchor distT="0" distB="0" distL="114300" distR="114300" simplePos="0" relativeHeight="251660288" behindDoc="0" locked="0" layoutInCell="1" allowOverlap="1">
            <wp:simplePos x="0" y="0"/>
            <wp:positionH relativeFrom="column">
              <wp:posOffset>2975610</wp:posOffset>
            </wp:positionH>
            <wp:positionV relativeFrom="paragraph">
              <wp:posOffset>956310</wp:posOffset>
            </wp:positionV>
            <wp:extent cx="2165985" cy="1702435"/>
            <wp:effectExtent l="0" t="0" r="13335" b="4445"/>
            <wp:wrapNone/>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6"/>
                    <a:stretch>
                      <a:fillRect/>
                    </a:stretch>
                  </pic:blipFill>
                  <pic:spPr>
                    <a:xfrm>
                      <a:off x="0" y="0"/>
                      <a:ext cx="2165985" cy="1702435"/>
                    </a:xfrm>
                    <a:prstGeom prst="rect">
                      <a:avLst/>
                    </a:prstGeom>
                    <a:noFill/>
                    <a:ln w="9525">
                      <a:noFill/>
                    </a:ln>
                  </pic:spPr>
                </pic:pic>
              </a:graphicData>
            </a:graphic>
          </wp:anchor>
        </w:drawing>
      </w:r>
      <w:r>
        <w:rPr>
          <w:rFonts w:hint="eastAsia" w:ascii="Microsoft YaHei UI" w:hAnsi="Microsoft YaHei UI" w:eastAsia="Microsoft YaHei UI" w:cs="Microsoft YaHei UI"/>
          <w:i w:val="0"/>
          <w:iCs w:val="0"/>
          <w:caps w:val="0"/>
          <w:spacing w:val="7"/>
          <w:sz w:val="20"/>
          <w:szCs w:val="20"/>
          <w:shd w:val="clear" w:fill="FFFFFF"/>
        </w:rPr>
        <w:drawing>
          <wp:inline distT="0" distB="0" distL="114300" distR="114300">
            <wp:extent cx="3853180" cy="2268220"/>
            <wp:effectExtent l="0" t="0" r="2540"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3853180" cy="2268220"/>
                    </a:xfrm>
                    <a:prstGeom prst="rect">
                      <a:avLst/>
                    </a:prstGeom>
                    <a:noFill/>
                    <a:ln w="9525">
                      <a:noFill/>
                    </a:ln>
                  </pic:spPr>
                </pic:pic>
              </a:graphicData>
            </a:graphic>
          </wp:inline>
        </w:drawing>
      </w:r>
    </w:p>
    <w:p w14:paraId="54C7862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xml:space="preserve">    </w:t>
      </w:r>
      <w:r>
        <w:rPr>
          <w:rFonts w:hint="eastAsia"/>
          <w:lang w:val="en-US" w:eastAsia="zh-CN"/>
        </w:rPr>
        <w:t xml:space="preserve">                          </w:t>
      </w:r>
      <w:r>
        <w:t> </w:t>
      </w:r>
      <w:r>
        <w:rPr>
          <w:rStyle w:val="7"/>
        </w:rPr>
        <w:t>上  海</w:t>
      </w:r>
      <w:r>
        <w:t>      </w:t>
      </w:r>
    </w:p>
    <w:p w14:paraId="2907B396">
      <w:pPr>
        <w:keepNext w:val="0"/>
        <w:keepLines w:val="0"/>
        <w:widowControl/>
        <w:suppressLineNumbers w:val="0"/>
        <w:jc w:val="left"/>
      </w:pPr>
    </w:p>
    <w:p w14:paraId="75A2AE7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r>
        <w:rPr>
          <w:spacing w:val="7"/>
        </w:rPr>
        <w:t>这是一座充满无限向往的城市</w:t>
      </w:r>
    </w:p>
    <w:p w14:paraId="1E6BF3A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r>
        <w:rPr>
          <w:spacing w:val="7"/>
        </w:rPr>
        <w:t>在这座城市</w:t>
      </w:r>
    </w:p>
    <w:p w14:paraId="5F1BB6F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r>
        <w:rPr>
          <w:spacing w:val="7"/>
        </w:rPr>
        <w:t>历史与未来的碰撞</w:t>
      </w:r>
    </w:p>
    <w:p w14:paraId="30FFAB4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r>
        <w:rPr>
          <w:spacing w:val="7"/>
        </w:rPr>
        <w:t>传统与创新的交融</w:t>
      </w:r>
    </w:p>
    <w:p w14:paraId="4C17F74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r>
        <w:rPr>
          <w:spacing w:val="7"/>
        </w:rPr>
        <w:t>中华文明与西方文明的互相交流</w:t>
      </w:r>
    </w:p>
    <w:p w14:paraId="0B9CEB9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spacing w:val="7"/>
          <w:lang w:val="en-US" w:eastAsia="zh-CN"/>
        </w:rPr>
        <w:t>这里就是上海</w:t>
      </w:r>
    </w:p>
    <w:p w14:paraId="2C46BA9E">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Style w:val="7"/>
          <w:rFonts w:ascii="宋体" w:hAnsi="宋体" w:eastAsia="宋体" w:cs="宋体"/>
          <w:kern w:val="0"/>
          <w:sz w:val="24"/>
          <w:szCs w:val="24"/>
          <w:lang w:val="en-US" w:eastAsia="zh-CN" w:bidi="ar"/>
        </w:rPr>
        <w:t>研学目标</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1.了解并学习上海最现代与未来科技，感受最先进科技为生活带来的便利，提升学生科学素养，启迪智慧之光。</w:t>
      </w:r>
    </w:p>
    <w:p w14:paraId="0F1C435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jc w:val="both"/>
        <w:rPr>
          <w:spacing w:val="7"/>
        </w:rPr>
      </w:pPr>
      <w:r>
        <w:rPr>
          <w:spacing w:val="7"/>
        </w:rPr>
        <w:t>2.开启海派文化研学之旅，了解上海的主要城区地理位置以及所处城市群的人文地貌情况，提升学生文化素养。</w:t>
      </w:r>
    </w:p>
    <w:p w14:paraId="779042B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jc w:val="both"/>
        <w:rPr>
          <w:spacing w:val="7"/>
        </w:rPr>
      </w:pPr>
      <w:r>
        <w:rPr>
          <w:spacing w:val="7"/>
        </w:rPr>
        <w:t>3.提升学生的人文情怀，品尝上海美食，了解老上海饮食文化、学习海派民俗文化、商业文化。</w:t>
      </w:r>
    </w:p>
    <w:p w14:paraId="7F174EB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jc w:val="both"/>
        <w:rPr>
          <w:spacing w:val="7"/>
        </w:rPr>
      </w:pPr>
      <w:r>
        <w:rPr>
          <w:spacing w:val="7"/>
        </w:rPr>
        <w:t>4.放飞心中大学梦，走进上海交通大学，百年著名高校，探索高校文化与高校精神。</w:t>
      </w:r>
    </w:p>
    <w:p w14:paraId="75EBF2B4">
      <w:pPr>
        <w:keepNext w:val="0"/>
        <w:keepLines w:val="0"/>
        <w:widowControl/>
        <w:suppressLineNumbers w:val="0"/>
        <w:jc w:val="left"/>
      </w:pPr>
      <w:r>
        <w:rPr>
          <w:rFonts w:ascii="宋体" w:hAnsi="宋体" w:eastAsia="宋体" w:cs="宋体"/>
          <w:kern w:val="0"/>
          <w:sz w:val="24"/>
          <w:szCs w:val="24"/>
          <w:lang w:val="en-US" w:eastAsia="zh-CN" w:bidi="ar"/>
        </w:rPr>
        <w:t>5.增强学生的国际理解能力，了解老上海与现今上海的发展变革，学习海派精神，培养学生积极独立思考、团队协作、合作探究、处理问题的能力。</w:t>
      </w:r>
    </w:p>
    <w:p w14:paraId="69860329">
      <w:pPr>
        <w:keepNext w:val="0"/>
        <w:keepLines w:val="0"/>
        <w:widowControl/>
        <w:suppressLineNumbers w:val="0"/>
        <w:spacing w:after="240" w:afterAutospacing="0"/>
        <w:jc w:val="left"/>
        <w:rPr>
          <w:spacing w:val="7"/>
        </w:rPr>
      </w:pPr>
    </w:p>
    <w:p w14:paraId="103946B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0775094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7"/>
        </w:rPr>
      </w:pPr>
    </w:p>
    <w:p w14:paraId="016E90B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7"/>
        </w:rPr>
      </w:pPr>
    </w:p>
    <w:p w14:paraId="5D1A523E">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p>
    <w:p w14:paraId="21AFA327">
      <w:pPr>
        <w:keepNext w:val="0"/>
        <w:keepLines w:val="0"/>
        <w:widowControl/>
        <w:suppressLineNumbers w:val="0"/>
        <w:jc w:val="left"/>
        <w:rPr>
          <w:rStyle w:val="7"/>
          <w:rFonts w:ascii="宋体" w:hAnsi="宋体" w:eastAsia="宋体" w:cs="宋体"/>
          <w:kern w:val="0"/>
          <w:sz w:val="24"/>
          <w:szCs w:val="24"/>
          <w:lang w:val="en-US" w:eastAsia="zh-CN" w:bidi="ar"/>
        </w:rPr>
      </w:pPr>
    </w:p>
    <w:p w14:paraId="6223903D">
      <w:pPr>
        <w:keepNext w:val="0"/>
        <w:keepLines w:val="0"/>
        <w:widowControl/>
        <w:suppressLineNumbers w:val="0"/>
        <w:jc w:val="left"/>
        <w:rPr>
          <w:rStyle w:val="7"/>
          <w:rFonts w:ascii="宋体" w:hAnsi="宋体" w:eastAsia="宋体" w:cs="宋体"/>
          <w:kern w:val="0"/>
          <w:sz w:val="24"/>
          <w:szCs w:val="24"/>
          <w:lang w:val="en-US" w:eastAsia="zh-CN" w:bidi="ar"/>
        </w:rPr>
      </w:pPr>
    </w:p>
    <w:p w14:paraId="51EC6B1B">
      <w:pPr>
        <w:keepNext w:val="0"/>
        <w:keepLines w:val="0"/>
        <w:widowControl/>
        <w:suppressLineNumbers w:val="0"/>
        <w:jc w:val="left"/>
        <w:rPr>
          <w:rStyle w:val="7"/>
          <w:rFonts w:ascii="宋体" w:hAnsi="宋体" w:eastAsia="宋体" w:cs="宋体"/>
          <w:kern w:val="0"/>
          <w:sz w:val="24"/>
          <w:szCs w:val="24"/>
          <w:lang w:val="en-US" w:eastAsia="zh-CN" w:bidi="ar"/>
        </w:rPr>
      </w:pPr>
    </w:p>
    <w:p w14:paraId="47AEED18">
      <w:pPr>
        <w:keepNext w:val="0"/>
        <w:keepLines w:val="0"/>
        <w:widowControl/>
        <w:suppressLineNumbers w:val="0"/>
        <w:jc w:val="left"/>
        <w:rPr>
          <w:rStyle w:val="7"/>
          <w:rFonts w:ascii="宋体" w:hAnsi="宋体" w:eastAsia="宋体" w:cs="宋体"/>
          <w:kern w:val="0"/>
          <w:sz w:val="24"/>
          <w:szCs w:val="24"/>
          <w:lang w:val="en-US" w:eastAsia="zh-CN" w:bidi="ar"/>
        </w:rPr>
      </w:pPr>
    </w:p>
    <w:p w14:paraId="61A442B2">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2883535</wp:posOffset>
            </wp:positionH>
            <wp:positionV relativeFrom="paragraph">
              <wp:posOffset>1497330</wp:posOffset>
            </wp:positionV>
            <wp:extent cx="2306955" cy="1774825"/>
            <wp:effectExtent l="0" t="0" r="9525" b="8255"/>
            <wp:wrapNone/>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8"/>
                    <a:stretch>
                      <a:fillRect/>
                    </a:stretch>
                  </pic:blipFill>
                  <pic:spPr>
                    <a:xfrm>
                      <a:off x="0" y="0"/>
                      <a:ext cx="2306955" cy="1774825"/>
                    </a:xfrm>
                    <a:prstGeom prst="rect">
                      <a:avLst/>
                    </a:prstGeom>
                    <a:noFill/>
                    <a:ln w="9525">
                      <a:noFill/>
                    </a:ln>
                  </pic:spPr>
                </pic:pic>
              </a:graphicData>
            </a:graphic>
          </wp:anchor>
        </w:drawing>
      </w:r>
      <w:r>
        <w:rPr>
          <w:rStyle w:val="7"/>
          <w:rFonts w:ascii="宋体" w:hAnsi="宋体" w:eastAsia="宋体" w:cs="宋体"/>
          <w:kern w:val="0"/>
          <w:sz w:val="24"/>
          <w:szCs w:val="24"/>
          <w:lang w:val="en-US" w:eastAsia="zh-CN" w:bidi="ar"/>
        </w:rPr>
        <w:t>研学地点</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3594100" cy="2112645"/>
            <wp:effectExtent l="0" t="0" r="2540" b="571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3594100" cy="2112645"/>
                    </a:xfrm>
                    <a:prstGeom prst="rect">
                      <a:avLst/>
                    </a:prstGeom>
                    <a:noFill/>
                    <a:ln w="9525">
                      <a:noFill/>
                    </a:ln>
                  </pic:spPr>
                </pic:pic>
              </a:graphicData>
            </a:graphic>
          </wp:inline>
        </w:drawing>
      </w:r>
    </w:p>
    <w:p w14:paraId="2C6D5B4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68" w:firstLineChars="900"/>
        <w:jc w:val="both"/>
      </w:pPr>
      <w:r>
        <w:rPr>
          <w:rStyle w:val="7"/>
        </w:rPr>
        <w:t>上海交通大学</w:t>
      </w:r>
    </w:p>
    <w:p w14:paraId="4D35379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52D6C3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9BA8F1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58D81F9">
      <w:pPr>
        <w:keepNext w:val="0"/>
        <w:keepLines w:val="0"/>
        <w:widowControl/>
        <w:suppressLineNumbers w:val="0"/>
        <w:jc w:val="left"/>
        <w:rPr>
          <w:rFonts w:hint="eastAsia" w:ascii="宋体" w:hAnsi="宋体" w:eastAsia="宋体" w:cs="宋体"/>
          <w:sz w:val="21"/>
          <w:szCs w:val="21"/>
        </w:rPr>
      </w:pPr>
    </w:p>
    <w:p w14:paraId="4CA8C51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pacing w:val="7"/>
          <w:sz w:val="21"/>
          <w:szCs w:val="21"/>
        </w:rPr>
        <w:t>上海交通大学是一所历史悠久、办学实力雄厚、学科门类齐全、师资力量强大、教学科研成果丰硕的全国重点大学。它不仅是中国高等教育的重要力量，也是国际学术界的重要成员之一。</w:t>
      </w:r>
    </w:p>
    <w:p w14:paraId="6806667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32945AD">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1616075</wp:posOffset>
            </wp:positionV>
            <wp:extent cx="2347595" cy="2077720"/>
            <wp:effectExtent l="0" t="0" r="14605" b="10160"/>
            <wp:wrapNone/>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0"/>
                    <a:stretch>
                      <a:fillRect/>
                    </a:stretch>
                  </pic:blipFill>
                  <pic:spPr>
                    <a:xfrm>
                      <a:off x="0" y="0"/>
                      <a:ext cx="2347595" cy="207772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inline distT="0" distB="0" distL="114300" distR="114300">
            <wp:extent cx="3618865" cy="2681605"/>
            <wp:effectExtent l="0" t="0" r="8255" b="63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3618865" cy="2681605"/>
                    </a:xfrm>
                    <a:prstGeom prst="rect">
                      <a:avLst/>
                    </a:prstGeom>
                    <a:noFill/>
                    <a:ln w="9525">
                      <a:noFill/>
                    </a:ln>
                  </pic:spPr>
                </pic:pic>
              </a:graphicData>
            </a:graphic>
          </wp:inline>
        </w:drawing>
      </w:r>
    </w:p>
    <w:p w14:paraId="70DB5E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928" w:firstLineChars="800"/>
        <w:jc w:val="both"/>
      </w:pPr>
      <w:r>
        <w:rPr>
          <w:rStyle w:val="7"/>
        </w:rPr>
        <w:t>上海自然博物馆</w:t>
      </w:r>
    </w:p>
    <w:p w14:paraId="74DDC95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9702AB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AD5EDF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6B752F1">
      <w:pPr>
        <w:keepNext w:val="0"/>
        <w:keepLines w:val="0"/>
        <w:widowControl/>
        <w:suppressLineNumbers w:val="0"/>
        <w:jc w:val="left"/>
      </w:pPr>
    </w:p>
    <w:p w14:paraId="3BB8373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44629A3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560C9D5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4F49718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17790F7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4B2D5BA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421CA7F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i w:val="0"/>
          <w:iCs w:val="0"/>
          <w:caps w:val="0"/>
          <w:color w:val="000000"/>
          <w:spacing w:val="7"/>
          <w:sz w:val="21"/>
          <w:szCs w:val="21"/>
          <w:shd w:val="clear" w:fill="FEFFFC"/>
        </w:rPr>
        <w:t>上海自然博物馆（上海科技馆自然分馆）是中国最大的自然博物馆之一，以</w:t>
      </w:r>
      <w:r>
        <w:rPr>
          <w:rStyle w:val="7"/>
          <w:rFonts w:hint="eastAsia" w:ascii="宋体" w:hAnsi="宋体" w:eastAsia="宋体" w:cs="宋体"/>
          <w:b w:val="0"/>
          <w:bCs/>
          <w:i w:val="0"/>
          <w:iCs w:val="0"/>
          <w:caps w:val="0"/>
          <w:color w:val="000000" w:themeColor="text1"/>
          <w:spacing w:val="7"/>
          <w:sz w:val="21"/>
          <w:szCs w:val="21"/>
          <w:bdr w:val="none" w:color="auto" w:sz="0" w:space="0"/>
          <w:shd w:val="clear" w:fill="FEFFFC"/>
          <w14:textFill>
            <w14:solidFill>
              <w14:schemeClr w14:val="tx1"/>
            </w14:solidFill>
          </w14:textFill>
        </w:rPr>
        <w:t>“自然·人·和谐”</w:t>
      </w:r>
      <w:r>
        <w:rPr>
          <w:rFonts w:hint="eastAsia" w:ascii="宋体" w:hAnsi="宋体" w:eastAsia="宋体" w:cs="宋体"/>
          <w:i w:val="0"/>
          <w:iCs w:val="0"/>
          <w:caps w:val="0"/>
          <w:color w:val="000000"/>
          <w:spacing w:val="7"/>
          <w:sz w:val="21"/>
          <w:szCs w:val="21"/>
          <w:shd w:val="clear" w:fill="FEFFFC"/>
        </w:rPr>
        <w:t>为主题，通过</w:t>
      </w:r>
      <w:r>
        <w:rPr>
          <w:rStyle w:val="7"/>
          <w:rFonts w:hint="eastAsia" w:ascii="宋体" w:hAnsi="宋体" w:eastAsia="宋体" w:cs="宋体"/>
          <w:b w:val="0"/>
          <w:bCs/>
          <w:i w:val="0"/>
          <w:iCs w:val="0"/>
          <w:caps w:val="0"/>
          <w:color w:val="000000" w:themeColor="text1"/>
          <w:spacing w:val="7"/>
          <w:sz w:val="21"/>
          <w:szCs w:val="21"/>
          <w:bdr w:val="none" w:color="auto" w:sz="0" w:space="0"/>
          <w:shd w:val="clear" w:fill="FEFFFC"/>
          <w14:textFill>
            <w14:solidFill>
              <w14:schemeClr w14:val="tx1"/>
            </w14:solidFill>
          </w14:textFill>
        </w:rPr>
        <w:t>“演化的乐章”“生命的画卷”“文明的史诗”</w:t>
      </w:r>
      <w:r>
        <w:rPr>
          <w:rFonts w:hint="eastAsia" w:ascii="宋体" w:hAnsi="宋体" w:eastAsia="宋体" w:cs="宋体"/>
          <w:i w:val="0"/>
          <w:iCs w:val="0"/>
          <w:caps w:val="0"/>
          <w:color w:val="000000"/>
          <w:spacing w:val="7"/>
          <w:sz w:val="21"/>
          <w:szCs w:val="21"/>
          <w:shd w:val="clear" w:fill="FEFFFC"/>
        </w:rPr>
        <w:t>三大主线，完美呈现了古动物史、人类发展史、动物与植物的进化史四大部分。馆内有标本收藏量达近27万件，其中“黄河古象”和“马门溪恐龙”被称作</w:t>
      </w:r>
      <w:r>
        <w:rPr>
          <w:rStyle w:val="7"/>
          <w:rFonts w:hint="eastAsia" w:ascii="宋体" w:hAnsi="宋体" w:eastAsia="宋体" w:cs="宋体"/>
          <w:b w:val="0"/>
          <w:bCs/>
          <w:i w:val="0"/>
          <w:iCs w:val="0"/>
          <w:caps w:val="0"/>
          <w:color w:val="000000" w:themeColor="text1"/>
          <w:spacing w:val="7"/>
          <w:sz w:val="21"/>
          <w:szCs w:val="21"/>
          <w:bdr w:val="none" w:color="auto" w:sz="0" w:space="0"/>
          <w:shd w:val="clear" w:fill="FEFFFC"/>
          <w14:textFill>
            <w14:solidFill>
              <w14:schemeClr w14:val="tx1"/>
            </w14:solidFill>
          </w14:textFill>
        </w:rPr>
        <w:t>“镇馆之宝”</w:t>
      </w:r>
      <w:r>
        <w:rPr>
          <w:rFonts w:hint="eastAsia" w:ascii="宋体" w:hAnsi="宋体" w:eastAsia="宋体" w:cs="宋体"/>
          <w:b w:val="0"/>
          <w:bCs/>
          <w:i w:val="0"/>
          <w:iCs w:val="0"/>
          <w:caps w:val="0"/>
          <w:color w:val="000000" w:themeColor="text1"/>
          <w:spacing w:val="7"/>
          <w:sz w:val="21"/>
          <w:szCs w:val="21"/>
          <w:shd w:val="clear" w:fill="FEFFFC"/>
          <w14:textFill>
            <w14:solidFill>
              <w14:schemeClr w14:val="tx1"/>
            </w14:solidFill>
          </w14:textFill>
        </w:rPr>
        <w:t>。</w:t>
      </w:r>
    </w:p>
    <w:p w14:paraId="661FC8A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53975</wp:posOffset>
            </wp:positionH>
            <wp:positionV relativeFrom="paragraph">
              <wp:posOffset>38735</wp:posOffset>
            </wp:positionV>
            <wp:extent cx="3962400" cy="2689225"/>
            <wp:effectExtent l="0" t="0" r="0" b="8255"/>
            <wp:wrapNone/>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2"/>
                    <a:stretch>
                      <a:fillRect/>
                    </a:stretch>
                  </pic:blipFill>
                  <pic:spPr>
                    <a:xfrm>
                      <a:off x="0" y="0"/>
                      <a:ext cx="3962400" cy="2689225"/>
                    </a:xfrm>
                    <a:prstGeom prst="rect">
                      <a:avLst/>
                    </a:prstGeom>
                    <a:noFill/>
                    <a:ln w="9525">
                      <a:noFill/>
                    </a:ln>
                  </pic:spPr>
                </pic:pic>
              </a:graphicData>
            </a:graphic>
          </wp:anchor>
        </w:drawing>
      </w:r>
    </w:p>
    <w:p w14:paraId="0144C2C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9E5CC3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6B6FAD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EBCF6A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FA0AF5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7203E1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C6CCB0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C65319D">
      <w:pPr>
        <w:keepNext w:val="0"/>
        <w:keepLines w:val="0"/>
        <w:widowControl/>
        <w:suppressLineNumbers w:val="0"/>
        <w:jc w:val="left"/>
        <w:rPr>
          <w:rFonts w:ascii="宋体" w:hAnsi="宋体" w:eastAsia="宋体" w:cs="宋体"/>
          <w:kern w:val="0"/>
          <w:sz w:val="24"/>
          <w:szCs w:val="24"/>
          <w:lang w:val="en-US" w:eastAsia="zh-CN" w:bidi="ar"/>
        </w:rPr>
      </w:pPr>
    </w:p>
    <w:p w14:paraId="079290A1">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anchor distT="0" distB="0" distL="114300" distR="114300" simplePos="0" relativeHeight="251664384" behindDoc="0" locked="0" layoutInCell="1" allowOverlap="1">
            <wp:simplePos x="0" y="0"/>
            <wp:positionH relativeFrom="column">
              <wp:posOffset>2942590</wp:posOffset>
            </wp:positionH>
            <wp:positionV relativeFrom="paragraph">
              <wp:posOffset>73025</wp:posOffset>
            </wp:positionV>
            <wp:extent cx="2402840" cy="2162175"/>
            <wp:effectExtent l="0" t="0" r="5080" b="1905"/>
            <wp:wrapNone/>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13"/>
                    <a:stretch>
                      <a:fillRect/>
                    </a:stretch>
                  </pic:blipFill>
                  <pic:spPr>
                    <a:xfrm>
                      <a:off x="0" y="0"/>
                      <a:ext cx="2402840" cy="2162175"/>
                    </a:xfrm>
                    <a:prstGeom prst="rect">
                      <a:avLst/>
                    </a:prstGeom>
                    <a:noFill/>
                    <a:ln w="9525">
                      <a:noFill/>
                    </a:ln>
                  </pic:spPr>
                </pic:pic>
              </a:graphicData>
            </a:graphic>
          </wp:anchor>
        </w:drawing>
      </w:r>
    </w:p>
    <w:p w14:paraId="132E91F5">
      <w:pPr>
        <w:keepNext w:val="0"/>
        <w:keepLines w:val="0"/>
        <w:widowControl/>
        <w:suppressLineNumbers w:val="0"/>
        <w:jc w:val="left"/>
      </w:pPr>
    </w:p>
    <w:p w14:paraId="39DD4D2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Pr>
      </w:pPr>
    </w:p>
    <w:p w14:paraId="5BD1F25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Pr>
      </w:pPr>
    </w:p>
    <w:p w14:paraId="432D29D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Pr>
      </w:pPr>
    </w:p>
    <w:p w14:paraId="0A7E359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Pr>
      </w:pPr>
    </w:p>
    <w:p w14:paraId="613E8FE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373" w:firstLineChars="1400"/>
        <w:jc w:val="both"/>
      </w:pPr>
      <w:r>
        <w:rPr>
          <w:rStyle w:val="7"/>
        </w:rPr>
        <w:t>上海之巅</w:t>
      </w:r>
    </w:p>
    <w:p w14:paraId="45F6F68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09B03B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413EE1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56EA49E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1B77238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2391DDD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p>
    <w:p w14:paraId="443C18D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FFFFF"/>
        </w:rPr>
        <w:t>上海之巅，这座中国第一高楼、世界第二超级摩天大楼，不仅是上海的地标建筑，更是游客登高望远、领略城市美景的绝佳地点。</w:t>
      </w:r>
      <w:r>
        <w:rPr>
          <w:rFonts w:hint="eastAsia" w:ascii="宋体" w:hAnsi="宋体" w:eastAsia="宋体" w:cs="宋体"/>
          <w:i w:val="0"/>
          <w:iCs w:val="0"/>
          <w:caps w:val="0"/>
          <w:color w:val="000000"/>
          <w:spacing w:val="0"/>
          <w:sz w:val="21"/>
          <w:szCs w:val="21"/>
          <w:shd w:val="clear" w:fill="FFFFFF"/>
        </w:rPr>
        <w:br w:type="textWrapping"/>
      </w:r>
      <w:r>
        <w:rPr>
          <w:rFonts w:hint="eastAsia" w:ascii="宋体" w:hAnsi="宋体" w:eastAsia="宋体" w:cs="宋体"/>
          <w:i w:val="0"/>
          <w:iCs w:val="0"/>
          <w:caps w:val="0"/>
          <w:color w:val="000000"/>
          <w:spacing w:val="0"/>
          <w:sz w:val="21"/>
          <w:szCs w:val="21"/>
          <w:shd w:val="clear" w:fill="FFFFFF"/>
        </w:rPr>
        <w:t>“上海之巅”观光厅继东方明珠、金茂大厦、环球金融中心观光厅之后，成为了“上海新的高度”，是游客不容错过的体验。</w:t>
      </w:r>
      <w:r>
        <w:rPr>
          <w:rFonts w:hint="eastAsia" w:ascii="宋体" w:hAnsi="宋体" w:eastAsia="宋体" w:cs="宋体"/>
          <w:i w:val="0"/>
          <w:iCs w:val="0"/>
          <w:caps w:val="0"/>
          <w:color w:val="000000"/>
          <w:spacing w:val="0"/>
          <w:sz w:val="21"/>
          <w:szCs w:val="21"/>
          <w:shd w:val="clear" w:fill="FFFFFF"/>
        </w:rPr>
        <w:br w:type="textWrapping"/>
      </w:r>
      <w:r>
        <w:rPr>
          <w:rFonts w:hint="eastAsia" w:ascii="宋体" w:hAnsi="宋体" w:eastAsia="宋体" w:cs="宋体"/>
          <w:i w:val="0"/>
          <w:iCs w:val="0"/>
          <w:caps w:val="0"/>
          <w:color w:val="000000"/>
          <w:spacing w:val="0"/>
          <w:sz w:val="21"/>
          <w:szCs w:val="21"/>
          <w:shd w:val="clear" w:fill="FFFFFF"/>
        </w:rPr>
        <w:t>无论是白天还是夜晚，上海之巅都能带给你不同的视觉盛宴。白天，你可以看到上海的繁华景象；夜晚，城市灯光璀璨，仿佛星河璀璨。</w:t>
      </w:r>
      <w:r>
        <w:rPr>
          <w:rFonts w:hint="eastAsia" w:ascii="宋体" w:hAnsi="宋体" w:eastAsia="宋体" w:cs="宋体"/>
          <w:i w:val="0"/>
          <w:iCs w:val="0"/>
          <w:caps w:val="0"/>
          <w:color w:val="000000"/>
          <w:spacing w:val="0"/>
          <w:sz w:val="21"/>
          <w:szCs w:val="21"/>
          <w:shd w:val="clear" w:fill="FFFFFF"/>
        </w:rPr>
        <w:br w:type="textWrapping"/>
      </w:r>
      <w:r>
        <w:rPr>
          <w:rFonts w:hint="eastAsia" w:ascii="宋体" w:hAnsi="宋体" w:eastAsia="宋体" w:cs="宋体"/>
          <w:i w:val="0"/>
          <w:iCs w:val="0"/>
          <w:caps w:val="0"/>
          <w:color w:val="000000"/>
          <w:spacing w:val="0"/>
          <w:sz w:val="21"/>
          <w:szCs w:val="21"/>
          <w:shd w:val="clear" w:fill="FFFFFF"/>
        </w:rPr>
        <w:t>登临上海之巅，感受魔都的独特魅力，俯瞰这座不夜城的壮丽景色。</w:t>
      </w:r>
    </w:p>
    <w:p w14:paraId="3CF27C2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127C703">
      <w:pPr>
        <w:keepNext w:val="0"/>
        <w:keepLines w:val="0"/>
        <w:widowControl/>
        <w:suppressLineNumbers w:val="0"/>
        <w:jc w:val="left"/>
        <w:rPr>
          <w:rFonts w:ascii="宋体" w:hAnsi="宋体" w:eastAsia="宋体" w:cs="宋体"/>
          <w:kern w:val="0"/>
          <w:sz w:val="24"/>
          <w:szCs w:val="24"/>
          <w:lang w:val="en-US" w:eastAsia="zh-CN" w:bidi="ar"/>
        </w:rPr>
      </w:pPr>
    </w:p>
    <w:p w14:paraId="170A8E79">
      <w:pPr>
        <w:keepNext w:val="0"/>
        <w:keepLines w:val="0"/>
        <w:widowControl/>
        <w:suppressLineNumbers w:val="0"/>
        <w:jc w:val="left"/>
        <w:rPr>
          <w:rFonts w:ascii="宋体" w:hAnsi="宋体" w:eastAsia="宋体" w:cs="宋体"/>
          <w:kern w:val="0"/>
          <w:sz w:val="24"/>
          <w:szCs w:val="24"/>
          <w:lang w:val="en-US" w:eastAsia="zh-CN" w:bidi="ar"/>
        </w:rPr>
      </w:pPr>
    </w:p>
    <w:p w14:paraId="6573DBB2">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59264" behindDoc="0" locked="0" layoutInCell="1" allowOverlap="1">
            <wp:simplePos x="0" y="0"/>
            <wp:positionH relativeFrom="column">
              <wp:posOffset>2904490</wp:posOffset>
            </wp:positionH>
            <wp:positionV relativeFrom="paragraph">
              <wp:posOffset>1314450</wp:posOffset>
            </wp:positionV>
            <wp:extent cx="2169160" cy="1692910"/>
            <wp:effectExtent l="0" t="0" r="10160" b="13970"/>
            <wp:wrapNone/>
            <wp:docPr id="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268"/>
                    <pic:cNvPicPr>
                      <a:picLocks noChangeAspect="1"/>
                    </pic:cNvPicPr>
                  </pic:nvPicPr>
                  <pic:blipFill>
                    <a:blip r:embed="rId7"/>
                    <a:stretch>
                      <a:fillRect/>
                    </a:stretch>
                  </pic:blipFill>
                  <pic:spPr>
                    <a:xfrm>
                      <a:off x="0" y="0"/>
                      <a:ext cx="2169160" cy="169291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inline distT="0" distB="0" distL="114300" distR="114300">
            <wp:extent cx="3478530" cy="2096770"/>
            <wp:effectExtent l="0" t="0" r="11430" b="6350"/>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4"/>
                    <a:stretch>
                      <a:fillRect/>
                    </a:stretch>
                  </pic:blipFill>
                  <pic:spPr>
                    <a:xfrm>
                      <a:off x="0" y="0"/>
                      <a:ext cx="3478530" cy="2096770"/>
                    </a:xfrm>
                    <a:prstGeom prst="rect">
                      <a:avLst/>
                    </a:prstGeom>
                    <a:noFill/>
                    <a:ln w="9525">
                      <a:noFill/>
                    </a:ln>
                  </pic:spPr>
                </pic:pic>
              </a:graphicData>
            </a:graphic>
          </wp:inline>
        </w:drawing>
      </w:r>
    </w:p>
    <w:p w14:paraId="7351A4D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Pr>
      </w:pPr>
    </w:p>
    <w:p w14:paraId="33AF6E7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7"/>
        </w:rPr>
      </w:pPr>
    </w:p>
    <w:p w14:paraId="6F60E1C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7"/>
        </w:rPr>
        <w:t>外滩  </w:t>
      </w:r>
    </w:p>
    <w:p w14:paraId="5D455B3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88EAE0E">
      <w:pPr>
        <w:keepNext w:val="0"/>
        <w:keepLines w:val="0"/>
        <w:widowControl/>
        <w:suppressLineNumbers w:val="0"/>
        <w:jc w:val="left"/>
      </w:pPr>
    </w:p>
    <w:p w14:paraId="7AC9D94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pacing w:val="7"/>
          <w:sz w:val="21"/>
          <w:szCs w:val="21"/>
        </w:rPr>
        <w:t>外滩，即黄浦滩，位于上海市黄浦区的黄浦江畔，为中国历史文化街区。1844年起，成为上海十里洋场的真实写照，也是旧上海租界区以及整个上海近代城市开始的起点。上海外滩面对开阔的母亲河—黄浦江，背倚造型严谨、风格迥异的建筑群。由于其独特的地理位置及近百年来在经济活动领域对上海乃至中国的影响，使其具有十分丰富的文化内涵。上海外滩的江面、长堤、绿化带及美轮美奂的建筑群所构成的街景，是最具有特征的上海景观。1995年被评选为90年代上海十大新景观之一。</w:t>
      </w:r>
    </w:p>
    <w:p w14:paraId="510CAA1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2D8436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宋体" w:hAnsi="宋体" w:eastAsia="宋体" w:cs="宋体"/>
          <w:kern w:val="0"/>
          <w:sz w:val="24"/>
          <w:szCs w:val="24"/>
          <w:lang w:val="en-US" w:eastAsia="zh-CN" w:bidi="ar"/>
        </w:rPr>
        <w:drawing>
          <wp:anchor distT="0" distB="0" distL="114300" distR="114300" simplePos="0" relativeHeight="251665408" behindDoc="0" locked="0" layoutInCell="1" allowOverlap="1">
            <wp:simplePos x="0" y="0"/>
            <wp:positionH relativeFrom="column">
              <wp:posOffset>75565</wp:posOffset>
            </wp:positionH>
            <wp:positionV relativeFrom="paragraph">
              <wp:posOffset>76200</wp:posOffset>
            </wp:positionV>
            <wp:extent cx="3399790" cy="2934335"/>
            <wp:effectExtent l="0" t="0" r="13970" b="6985"/>
            <wp:wrapNone/>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5"/>
                    <a:stretch>
                      <a:fillRect/>
                    </a:stretch>
                  </pic:blipFill>
                  <pic:spPr>
                    <a:xfrm>
                      <a:off x="0" y="0"/>
                      <a:ext cx="3399790" cy="2934335"/>
                    </a:xfrm>
                    <a:prstGeom prst="rect">
                      <a:avLst/>
                    </a:prstGeom>
                    <a:noFill/>
                    <a:ln w="9525">
                      <a:noFill/>
                    </a:ln>
                  </pic:spPr>
                </pic:pic>
              </a:graphicData>
            </a:graphic>
          </wp:anchor>
        </w:drawing>
      </w:r>
    </w:p>
    <w:p w14:paraId="2E625F3E">
      <w:pPr>
        <w:keepNext w:val="0"/>
        <w:keepLines w:val="0"/>
        <w:widowControl/>
        <w:suppressLineNumbers w:val="0"/>
        <w:jc w:val="left"/>
      </w:pPr>
    </w:p>
    <w:p w14:paraId="435BDAE0">
      <w:pPr>
        <w:keepNext w:val="0"/>
        <w:keepLines w:val="0"/>
        <w:widowControl/>
        <w:suppressLineNumbers w:val="0"/>
        <w:jc w:val="left"/>
      </w:pPr>
    </w:p>
    <w:p w14:paraId="53225A11">
      <w:pPr>
        <w:keepNext w:val="0"/>
        <w:keepLines w:val="0"/>
        <w:widowControl/>
        <w:suppressLineNumbers w:val="0"/>
        <w:jc w:val="left"/>
      </w:pPr>
    </w:p>
    <w:p w14:paraId="165752A0">
      <w:pPr>
        <w:keepNext w:val="0"/>
        <w:keepLines w:val="0"/>
        <w:widowControl/>
        <w:suppressLineNumbers w:val="0"/>
        <w:jc w:val="left"/>
      </w:pPr>
    </w:p>
    <w:p w14:paraId="1951A539">
      <w:pPr>
        <w:keepNext w:val="0"/>
        <w:keepLines w:val="0"/>
        <w:widowControl/>
        <w:suppressLineNumbers w:val="0"/>
        <w:jc w:val="left"/>
      </w:pPr>
    </w:p>
    <w:p w14:paraId="31B361C5">
      <w:pPr>
        <w:keepNext w:val="0"/>
        <w:keepLines w:val="0"/>
        <w:widowControl/>
        <w:suppressLineNumbers w:val="0"/>
        <w:jc w:val="left"/>
      </w:pPr>
    </w:p>
    <w:p w14:paraId="33561043">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6432" behindDoc="0" locked="0" layoutInCell="1" allowOverlap="1">
            <wp:simplePos x="0" y="0"/>
            <wp:positionH relativeFrom="column">
              <wp:posOffset>2995295</wp:posOffset>
            </wp:positionH>
            <wp:positionV relativeFrom="paragraph">
              <wp:posOffset>150495</wp:posOffset>
            </wp:positionV>
            <wp:extent cx="2155825" cy="1835150"/>
            <wp:effectExtent l="0" t="0" r="8255" b="8890"/>
            <wp:wrapNone/>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6"/>
                    <a:stretch>
                      <a:fillRect/>
                    </a:stretch>
                  </pic:blipFill>
                  <pic:spPr>
                    <a:xfrm>
                      <a:off x="0" y="0"/>
                      <a:ext cx="2155825" cy="1835150"/>
                    </a:xfrm>
                    <a:prstGeom prst="rect">
                      <a:avLst/>
                    </a:prstGeom>
                    <a:noFill/>
                    <a:ln w="9525">
                      <a:noFill/>
                    </a:ln>
                  </pic:spPr>
                </pic:pic>
              </a:graphicData>
            </a:graphic>
          </wp:anchor>
        </w:drawing>
      </w:r>
    </w:p>
    <w:p w14:paraId="22662685">
      <w:pPr>
        <w:keepNext w:val="0"/>
        <w:keepLines w:val="0"/>
        <w:widowControl/>
        <w:suppressLineNumbers w:val="0"/>
        <w:jc w:val="left"/>
      </w:pPr>
    </w:p>
    <w:p w14:paraId="41AC1E16">
      <w:pPr>
        <w:keepNext w:val="0"/>
        <w:keepLines w:val="0"/>
        <w:widowControl/>
        <w:suppressLineNumbers w:val="0"/>
        <w:jc w:val="left"/>
      </w:pPr>
    </w:p>
    <w:p w14:paraId="6F946CBC">
      <w:pPr>
        <w:keepNext w:val="0"/>
        <w:keepLines w:val="0"/>
        <w:widowControl/>
        <w:suppressLineNumbers w:val="0"/>
        <w:jc w:val="left"/>
      </w:pPr>
    </w:p>
    <w:p w14:paraId="79AC768C">
      <w:pPr>
        <w:keepNext w:val="0"/>
        <w:keepLines w:val="0"/>
        <w:widowControl/>
        <w:suppressLineNumbers w:val="0"/>
        <w:jc w:val="left"/>
      </w:pPr>
    </w:p>
    <w:p w14:paraId="25840649">
      <w:pPr>
        <w:keepNext w:val="0"/>
        <w:keepLines w:val="0"/>
        <w:widowControl/>
        <w:suppressLineNumbers w:val="0"/>
        <w:jc w:val="left"/>
      </w:pPr>
    </w:p>
    <w:p w14:paraId="5217EEFC">
      <w:pPr>
        <w:keepNext w:val="0"/>
        <w:keepLines w:val="0"/>
        <w:widowControl/>
        <w:suppressLineNumbers w:val="0"/>
        <w:jc w:val="left"/>
      </w:pPr>
    </w:p>
    <w:p w14:paraId="5DCEFDE8">
      <w:pPr>
        <w:keepNext w:val="0"/>
        <w:keepLines w:val="0"/>
        <w:widowControl/>
        <w:suppressLineNumbers w:val="0"/>
        <w:jc w:val="left"/>
      </w:pPr>
    </w:p>
    <w:p w14:paraId="61AFB8D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687" w:firstLineChars="700"/>
        <w:jc w:val="both"/>
        <w:rPr>
          <w:rStyle w:val="7"/>
        </w:rPr>
      </w:pPr>
    </w:p>
    <w:p w14:paraId="7FA13C3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687" w:firstLineChars="700"/>
        <w:jc w:val="both"/>
      </w:pPr>
      <w:r>
        <w:rPr>
          <w:rStyle w:val="7"/>
        </w:rPr>
        <w:t>海上科学城-远望1号</w:t>
      </w:r>
    </w:p>
    <w:p w14:paraId="4AE2325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2D3FE4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85B3C2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48AC9A0">
      <w:pPr>
        <w:keepNext w:val="0"/>
        <w:keepLines w:val="0"/>
        <w:widowControl/>
        <w:suppressLineNumbers w:val="0"/>
        <w:jc w:val="left"/>
      </w:pPr>
    </w:p>
    <w:p w14:paraId="7D0DAD3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pacing w:val="7"/>
          <w:sz w:val="21"/>
          <w:szCs w:val="21"/>
        </w:rPr>
      </w:pPr>
    </w:p>
    <w:p w14:paraId="7E840A7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pacing w:val="7"/>
          <w:sz w:val="21"/>
          <w:szCs w:val="21"/>
        </w:rPr>
      </w:pPr>
    </w:p>
    <w:p w14:paraId="65A2A8F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pacing w:val="7"/>
          <w:sz w:val="21"/>
          <w:szCs w:val="21"/>
        </w:rPr>
      </w:pPr>
    </w:p>
    <w:p w14:paraId="09E4DF4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pacing w:val="7"/>
          <w:sz w:val="21"/>
          <w:szCs w:val="21"/>
        </w:rPr>
      </w:pPr>
    </w:p>
    <w:p w14:paraId="39FC285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pacing w:val="7"/>
          <w:sz w:val="21"/>
          <w:szCs w:val="21"/>
        </w:rPr>
      </w:pPr>
    </w:p>
    <w:p w14:paraId="199CD44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pacing w:val="7"/>
          <w:sz w:val="21"/>
          <w:szCs w:val="21"/>
        </w:rPr>
        <w:t>由中国船舶工业集团公司开发和设计，江南造船（集团）有限责任公司制造的第一代综合性航天远洋测量船，主要担负卫星、飞船和火箭飞行器全程飞 行试验测量和控制任务，圆满完成远程运载火箭、气象卫星、载人飞船等57次国家级重大科研试验任务，为国家和民族作出了巨大的贡献。在圆满完成32年的海上科研任务后，“远望1号”正式退役。被誉为“航天功勋船"，享有“海上科学城"的美誉。</w:t>
      </w:r>
    </w:p>
    <w:p w14:paraId="74FEDA5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DC6D0E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9E9B04C">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anchor distT="0" distB="0" distL="114300" distR="114300" simplePos="0" relativeHeight="251667456" behindDoc="0" locked="0" layoutInCell="1" allowOverlap="1">
            <wp:simplePos x="0" y="0"/>
            <wp:positionH relativeFrom="column">
              <wp:posOffset>2655570</wp:posOffset>
            </wp:positionH>
            <wp:positionV relativeFrom="paragraph">
              <wp:posOffset>2021205</wp:posOffset>
            </wp:positionV>
            <wp:extent cx="2774315" cy="2095500"/>
            <wp:effectExtent l="0" t="0" r="14605" b="7620"/>
            <wp:wrapNone/>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17"/>
                    <a:stretch>
                      <a:fillRect/>
                    </a:stretch>
                  </pic:blipFill>
                  <pic:spPr>
                    <a:xfrm>
                      <a:off x="0" y="0"/>
                      <a:ext cx="2774315" cy="2095500"/>
                    </a:xfrm>
                    <a:prstGeom prst="rect">
                      <a:avLst/>
                    </a:prstGeom>
                    <a:noFill/>
                    <a:ln w="9525">
                      <a:noFill/>
                    </a:ln>
                  </pic:spPr>
                </pic:pic>
              </a:graphicData>
            </a:graphic>
          </wp:anchor>
        </w:drawing>
      </w:r>
      <w:bookmarkEnd w:id="0"/>
      <w:r>
        <w:rPr>
          <w:rFonts w:ascii="宋体" w:hAnsi="宋体" w:eastAsia="宋体" w:cs="宋体"/>
          <w:kern w:val="0"/>
          <w:sz w:val="24"/>
          <w:szCs w:val="24"/>
          <w:lang w:val="en-US" w:eastAsia="zh-CN" w:bidi="ar"/>
        </w:rPr>
        <w:drawing>
          <wp:inline distT="0" distB="0" distL="114300" distR="114300">
            <wp:extent cx="3536950" cy="3445510"/>
            <wp:effectExtent l="0" t="0" r="13970" b="13970"/>
            <wp:docPr id="1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1"/>
                    <pic:cNvPicPr>
                      <a:picLocks noChangeAspect="1"/>
                    </pic:cNvPicPr>
                  </pic:nvPicPr>
                  <pic:blipFill>
                    <a:blip r:embed="rId18"/>
                    <a:stretch>
                      <a:fillRect/>
                    </a:stretch>
                  </pic:blipFill>
                  <pic:spPr>
                    <a:xfrm>
                      <a:off x="0" y="0"/>
                      <a:ext cx="3536950" cy="3445510"/>
                    </a:xfrm>
                    <a:prstGeom prst="rect">
                      <a:avLst/>
                    </a:prstGeom>
                    <a:noFill/>
                    <a:ln w="9525">
                      <a:noFill/>
                    </a:ln>
                  </pic:spPr>
                </pic:pic>
              </a:graphicData>
            </a:graphic>
          </wp:inline>
        </w:drawing>
      </w:r>
    </w:p>
    <w:p w14:paraId="68ECAE7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650" w:firstLineChars="1100"/>
        <w:jc w:val="both"/>
      </w:pPr>
      <w:r>
        <w:rPr>
          <w:rStyle w:val="7"/>
        </w:rPr>
        <w:t>迪士尼乐园</w:t>
      </w:r>
    </w:p>
    <w:p w14:paraId="1E1E4A0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97062FB">
      <w:pPr>
        <w:keepNext w:val="0"/>
        <w:keepLines w:val="0"/>
        <w:widowControl/>
        <w:suppressLineNumbers w:val="0"/>
        <w:jc w:val="left"/>
        <w:rPr>
          <w:rFonts w:ascii="宋体" w:hAnsi="宋体" w:eastAsia="宋体" w:cs="宋体"/>
          <w:spacing w:val="7"/>
          <w:kern w:val="0"/>
          <w:sz w:val="24"/>
          <w:szCs w:val="24"/>
          <w:lang w:val="en-US" w:eastAsia="zh-CN" w:bidi="ar"/>
        </w:rPr>
      </w:pPr>
    </w:p>
    <w:p w14:paraId="5B530830">
      <w:pPr>
        <w:keepNext w:val="0"/>
        <w:keepLines w:val="0"/>
        <w:widowControl/>
        <w:suppressLineNumbers w:val="0"/>
        <w:jc w:val="left"/>
        <w:rPr>
          <w:rFonts w:ascii="宋体" w:hAnsi="宋体" w:eastAsia="宋体" w:cs="宋体"/>
          <w:spacing w:val="7"/>
          <w:kern w:val="0"/>
          <w:sz w:val="24"/>
          <w:szCs w:val="24"/>
          <w:lang w:val="en-US" w:eastAsia="zh-CN" w:bidi="ar"/>
        </w:rPr>
      </w:pPr>
    </w:p>
    <w:p w14:paraId="2F124002">
      <w:pPr>
        <w:keepNext w:val="0"/>
        <w:keepLines w:val="0"/>
        <w:widowControl/>
        <w:suppressLineNumbers w:val="0"/>
        <w:jc w:val="left"/>
        <w:rPr>
          <w:rFonts w:hint="eastAsia" w:ascii="宋体" w:hAnsi="宋体" w:eastAsia="宋体" w:cs="宋体"/>
          <w:spacing w:val="7"/>
          <w:kern w:val="0"/>
          <w:sz w:val="21"/>
          <w:szCs w:val="21"/>
          <w:lang w:val="en-US" w:eastAsia="zh-CN" w:bidi="ar"/>
        </w:rPr>
      </w:pPr>
      <w:r>
        <w:rPr>
          <w:rFonts w:hint="eastAsia" w:ascii="宋体" w:hAnsi="宋体" w:eastAsia="宋体" w:cs="宋体"/>
          <w:spacing w:val="7"/>
          <w:kern w:val="0"/>
          <w:sz w:val="21"/>
          <w:szCs w:val="21"/>
          <w:lang w:val="en-US" w:eastAsia="zh-CN" w:bidi="ar"/>
        </w:rPr>
        <w:t>上海迪士尼乐园，是中国内地首座迪士尼主题乐园。乐园拥有七大主题园区：米奇大街、奇想花园、探险岛、宝藏湾、明日世界、梦幻世界、玩具总动员；跟随新伙伴米奇的带领，融入迪士尼狂欢家园</w:t>
      </w:r>
    </w:p>
    <w:p w14:paraId="15F9C60B">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br w:type="textWrapping"/>
      </w:r>
    </w:p>
    <w:p w14:paraId="4E62F248">
      <w:pPr>
        <w:keepNext w:val="0"/>
        <w:keepLines w:val="0"/>
        <w:widowControl/>
        <w:suppressLineNumbers w:val="0"/>
        <w:jc w:val="left"/>
        <w:rPr>
          <w:rFonts w:ascii="宋体" w:hAnsi="宋体" w:eastAsia="宋体" w:cs="宋体"/>
          <w:kern w:val="0"/>
          <w:sz w:val="24"/>
          <w:szCs w:val="24"/>
          <w:lang w:val="en-US" w:eastAsia="zh-CN" w:bidi="ar"/>
        </w:rPr>
      </w:pPr>
    </w:p>
    <w:p w14:paraId="6E1A9843">
      <w:pPr>
        <w:keepNext w:val="0"/>
        <w:keepLines w:val="0"/>
        <w:widowControl/>
        <w:suppressLineNumbers w:val="0"/>
        <w:jc w:val="left"/>
        <w:rPr>
          <w:rFonts w:ascii="宋体" w:hAnsi="宋体" w:eastAsia="宋体" w:cs="宋体"/>
          <w:kern w:val="0"/>
          <w:sz w:val="24"/>
          <w:szCs w:val="24"/>
          <w:lang w:val="en-US" w:eastAsia="zh-CN" w:bidi="ar"/>
        </w:rPr>
      </w:pPr>
    </w:p>
    <w:p w14:paraId="7106E83F">
      <w:pPr>
        <w:keepNext w:val="0"/>
        <w:keepLines w:val="0"/>
        <w:widowControl/>
        <w:suppressLineNumbers w:val="0"/>
        <w:jc w:val="left"/>
        <w:rPr>
          <w:rFonts w:ascii="宋体" w:hAnsi="宋体" w:eastAsia="宋体" w:cs="宋体"/>
          <w:kern w:val="0"/>
          <w:sz w:val="24"/>
          <w:szCs w:val="24"/>
          <w:lang w:val="en-US" w:eastAsia="zh-CN" w:bidi="ar"/>
        </w:rPr>
      </w:pPr>
    </w:p>
    <w:p w14:paraId="4D4D6431">
      <w:pPr>
        <w:keepNext w:val="0"/>
        <w:keepLines w:val="0"/>
        <w:widowControl/>
        <w:suppressLineNumbers w:val="0"/>
        <w:jc w:val="left"/>
        <w:rPr>
          <w:rFonts w:ascii="宋体" w:hAnsi="宋体" w:eastAsia="宋体" w:cs="宋体"/>
          <w:kern w:val="0"/>
          <w:sz w:val="24"/>
          <w:szCs w:val="24"/>
          <w:lang w:val="en-US" w:eastAsia="zh-CN" w:bidi="ar"/>
        </w:rPr>
      </w:pPr>
    </w:p>
    <w:p w14:paraId="76A00EBD">
      <w:pPr>
        <w:keepNext w:val="0"/>
        <w:keepLines w:val="0"/>
        <w:widowControl/>
        <w:suppressLineNumbers w:val="0"/>
        <w:jc w:val="left"/>
        <w:rPr>
          <w:rFonts w:ascii="宋体" w:hAnsi="宋体" w:eastAsia="宋体" w:cs="宋体"/>
          <w:kern w:val="0"/>
          <w:sz w:val="24"/>
          <w:szCs w:val="24"/>
          <w:lang w:val="en-US" w:eastAsia="zh-CN" w:bidi="ar"/>
        </w:rPr>
      </w:pPr>
    </w:p>
    <w:p w14:paraId="018A17EA">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br w:type="textWrapping"/>
      </w:r>
    </w:p>
    <w:p w14:paraId="327DC692">
      <w:pPr>
        <w:keepNext w:val="0"/>
        <w:keepLines w:val="0"/>
        <w:widowControl/>
        <w:suppressLineNumbers w:val="0"/>
        <w:jc w:val="left"/>
        <w:rPr>
          <w:rFonts w:ascii="宋体" w:hAnsi="宋体" w:eastAsia="宋体" w:cs="宋体"/>
          <w:kern w:val="0"/>
          <w:sz w:val="24"/>
          <w:szCs w:val="24"/>
          <w:lang w:val="en-US" w:eastAsia="zh-CN" w:bidi="ar"/>
        </w:rPr>
      </w:pPr>
    </w:p>
    <w:p w14:paraId="02402296">
      <w:pPr>
        <w:keepNext w:val="0"/>
        <w:keepLines w:val="0"/>
        <w:widowControl/>
        <w:suppressLineNumbers w:val="0"/>
        <w:jc w:val="left"/>
      </w:pPr>
      <w:r>
        <w:rPr>
          <w:rStyle w:val="7"/>
          <w:rFonts w:ascii="宋体" w:hAnsi="宋体" w:eastAsia="宋体" w:cs="宋体"/>
          <w:kern w:val="0"/>
          <w:sz w:val="24"/>
          <w:szCs w:val="24"/>
          <w:lang w:val="en-US" w:eastAsia="zh-CN" w:bidi="ar"/>
        </w:rPr>
        <w:t>行程安排</w:t>
      </w:r>
    </w:p>
    <w:p w14:paraId="5E7AB0D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sz w:val="21"/>
          <w:szCs w:val="21"/>
        </w:rPr>
      </w:pPr>
      <w:r>
        <w:rPr>
          <w:rFonts w:hint="eastAsia" w:ascii="宋体" w:hAnsi="宋体" w:eastAsia="宋体" w:cs="宋体"/>
          <w:b/>
          <w:bCs/>
          <w:color w:val="5E5E5E"/>
          <w:sz w:val="21"/>
          <w:szCs w:val="21"/>
          <w:lang w:val="en-US" w:eastAsia="zh-CN"/>
        </w:rPr>
        <w:t>第一天</w:t>
      </w:r>
    </w:p>
    <w:p w14:paraId="0B6A114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乘坐大巴车前往上海</w:t>
      </w:r>
    </w:p>
    <w:p w14:paraId="5CEE4B5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登顶中心大厦、感受魅力魔都</w:t>
      </w:r>
    </w:p>
    <w:p w14:paraId="4293A5FF">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宋体" w:hAnsi="宋体" w:eastAsia="宋体" w:cs="宋体"/>
          <w:b w:val="0"/>
          <w:bCs w:val="0"/>
          <w:sz w:val="21"/>
          <w:szCs w:val="21"/>
        </w:rPr>
      </w:pPr>
      <w:r>
        <w:rPr>
          <w:rFonts w:hint="eastAsia" w:ascii="宋体" w:hAnsi="宋体" w:eastAsia="宋体" w:cs="宋体"/>
          <w:b w:val="0"/>
          <w:bCs w:val="0"/>
          <w:sz w:val="21"/>
          <w:szCs w:val="21"/>
        </w:rPr>
        <w:t>看万国建筑群，了解近现代史缩影</w:t>
      </w:r>
    </w:p>
    <w:p w14:paraId="3C5BE5B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领略上海历史、建筑、文化风情</w:t>
      </w:r>
    </w:p>
    <w:p w14:paraId="33162E5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入住酒店，安全教育</w:t>
      </w:r>
    </w:p>
    <w:p w14:paraId="48CF4CB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sz w:val="21"/>
          <w:szCs w:val="21"/>
        </w:rPr>
      </w:pPr>
      <w:r>
        <w:rPr>
          <w:rFonts w:hint="eastAsia" w:ascii="宋体" w:hAnsi="宋体" w:eastAsia="宋体" w:cs="宋体"/>
          <w:b/>
          <w:bCs/>
          <w:color w:val="5E5E5E"/>
          <w:sz w:val="21"/>
          <w:szCs w:val="21"/>
          <w:lang w:val="en-US" w:eastAsia="zh-CN"/>
        </w:rPr>
        <w:t>第二天</w:t>
      </w:r>
    </w:p>
    <w:p w14:paraId="7551AA9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参观交大校园，零距离接触百年学府，倾听名人故事，感受顶尖学府浓厚的校园文化，与优秀学子交流</w:t>
      </w:r>
    </w:p>
    <w:p w14:paraId="4E96047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上海自然博物馆追溯生命起源</w:t>
      </w:r>
    </w:p>
    <w:p w14:paraId="26A3825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第三天</w:t>
      </w:r>
    </w:p>
    <w:p w14:paraId="7DA6934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color w:val="5E5E5E"/>
          <w:sz w:val="21"/>
          <w:szCs w:val="21"/>
        </w:rPr>
      </w:pPr>
      <w:r>
        <w:rPr>
          <w:rFonts w:hint="eastAsia" w:ascii="宋体" w:hAnsi="宋体" w:eastAsia="宋体" w:cs="宋体"/>
          <w:b w:val="0"/>
          <w:bCs w:val="0"/>
          <w:spacing w:val="7"/>
          <w:sz w:val="21"/>
          <w:szCs w:val="21"/>
        </w:rPr>
        <w:t>访学童话乌托邦，畅玩迪士尼乐园一整天</w:t>
      </w:r>
    </w:p>
    <w:p w14:paraId="41615F58">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第四天</w:t>
      </w:r>
    </w:p>
    <w:p w14:paraId="2D97794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登上“远望1号”，了解“远望1号”的前世今生</w:t>
      </w:r>
    </w:p>
    <w:p w14:paraId="302F730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互相分享所见所感，愉快返程</w:t>
      </w:r>
    </w:p>
    <w:p w14:paraId="2D917C3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 w:name="Yu Gothic UI Semibold">
    <w:panose1 w:val="020B0700000000000000"/>
    <w:charset w:val="80"/>
    <w:family w:val="auto"/>
    <w:pitch w:val="default"/>
    <w:sig w:usb0="E00002FF" w:usb1="2AC7FDFF" w:usb2="00000016" w:usb3="00000000" w:csb0="2002009F" w:csb1="00000000"/>
  </w:font>
  <w:font w:name="Yu Gothic UI Light">
    <w:panose1 w:val="020B0300000000000000"/>
    <w:charset w:val="80"/>
    <w:family w:val="auto"/>
    <w:pitch w:val="default"/>
    <w:sig w:usb0="E00002FF" w:usb1="2AC7FDFF" w:usb2="00000016" w:usb3="00000000" w:csb0="2002009F" w:csb1="00000000"/>
  </w:font>
  <w:font w:name="隶书">
    <w:panose1 w:val="0201050906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CCFA6">
    <w:pPr>
      <w:pStyle w:val="2"/>
    </w:pPr>
    <w:r>
      <w:rPr>
        <w:sz w:val="18"/>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ge">
                <wp:align>bottom</wp:align>
              </wp:positionV>
              <wp:extent cx="6242050" cy="1854200"/>
              <wp:effectExtent l="0" t="0" r="6350" b="5080"/>
              <wp:wrapNone/>
              <wp:docPr id="43" name="任意多边形: 形状 42"/>
              <wp:cNvGraphicFramePr/>
              <a:graphic xmlns:a="http://schemas.openxmlformats.org/drawingml/2006/main">
                <a:graphicData uri="http://schemas.microsoft.com/office/word/2010/wordprocessingShape">
                  <wps:wsp>
                    <wps:cNvSpPr/>
                    <wps:spPr bwMode="auto">
                      <a:xfrm>
                        <a:off x="3768090" y="11598910"/>
                        <a:ext cx="6242050" cy="1854200"/>
                      </a:xfrm>
                      <a:custGeom>
                        <a:avLst/>
                        <a:gdLst>
                          <a:gd name="connsiteX0" fmla="*/ 6702649 w 6702649"/>
                          <a:gd name="connsiteY0" fmla="*/ 0 h 1990821"/>
                          <a:gd name="connsiteX1" fmla="*/ 6702649 w 6702649"/>
                          <a:gd name="connsiteY1" fmla="*/ 1990821 h 1990821"/>
                          <a:gd name="connsiteX2" fmla="*/ 0 w 6702649"/>
                          <a:gd name="connsiteY2" fmla="*/ 1990821 h 1990821"/>
                          <a:gd name="connsiteX3" fmla="*/ 194 w 6702649"/>
                          <a:gd name="connsiteY3" fmla="*/ 1990008 h 1990821"/>
                          <a:gd name="connsiteX4" fmla="*/ 481532 w 6702649"/>
                          <a:gd name="connsiteY4" fmla="*/ 1502264 h 1990821"/>
                          <a:gd name="connsiteX5" fmla="*/ 1145195 w 6702649"/>
                          <a:gd name="connsiteY5" fmla="*/ 1232913 h 1990821"/>
                          <a:gd name="connsiteX6" fmla="*/ 4937553 w 6702649"/>
                          <a:gd name="connsiteY6" fmla="*/ 1232913 h 1990821"/>
                          <a:gd name="connsiteX7" fmla="*/ 5469941 w 6702649"/>
                          <a:gd name="connsiteY7" fmla="*/ 1007241 h 1990821"/>
                          <a:gd name="connsiteX8" fmla="*/ 6184655 w 6702649"/>
                          <a:gd name="connsiteY8" fmla="*/ 293826 h 1990821"/>
                          <a:gd name="connsiteX9" fmla="*/ 6666107 w 6702649"/>
                          <a:gd name="connsiteY9" fmla="*/ 9247 h 1990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702649" h="1990821">
                            <a:moveTo>
                              <a:pt x="6702649" y="0"/>
                            </a:moveTo>
                            <a:lnTo>
                              <a:pt x="6702649" y="1990821"/>
                            </a:lnTo>
                            <a:lnTo>
                              <a:pt x="0" y="1990821"/>
                            </a:lnTo>
                            <a:lnTo>
                              <a:pt x="194" y="1990008"/>
                            </a:lnTo>
                            <a:cubicBezTo>
                              <a:pt x="481532" y="1502264"/>
                              <a:pt x="481532" y="1502264"/>
                              <a:pt x="481532" y="1502264"/>
                            </a:cubicBezTo>
                            <a:cubicBezTo>
                              <a:pt x="656564" y="1327550"/>
                              <a:pt x="897233" y="1232913"/>
                              <a:pt x="1145195" y="1232913"/>
                            </a:cubicBezTo>
                            <a:cubicBezTo>
                              <a:pt x="4937553" y="1232913"/>
                              <a:pt x="4937553" y="1232913"/>
                              <a:pt x="4937553" y="1232913"/>
                            </a:cubicBezTo>
                            <a:cubicBezTo>
                              <a:pt x="5134464" y="1232913"/>
                              <a:pt x="5331374" y="1152836"/>
                              <a:pt x="5469941" y="1007241"/>
                            </a:cubicBezTo>
                            <a:cubicBezTo>
                              <a:pt x="6184655" y="293826"/>
                              <a:pt x="6184655" y="293826"/>
                              <a:pt x="6184655" y="293826"/>
                            </a:cubicBezTo>
                            <a:cubicBezTo>
                              <a:pt x="6321399" y="161880"/>
                              <a:pt x="6486631" y="64059"/>
                              <a:pt x="6666107" y="9247"/>
                            </a:cubicBezTo>
                            <a:close/>
                          </a:path>
                        </a:pathLst>
                      </a:custGeom>
                      <a:solidFill>
                        <a:srgbClr val="172A3C"/>
                      </a:solidFill>
                      <a:ln>
                        <a:noFill/>
                      </a:ln>
                    </wps:spPr>
                    <wps:bodyPr vert="horz" wrap="square" lIns="91440" tIns="45720" rIns="91440" bIns="45720" numCol="1" anchor="t" anchorCtr="0" compatLnSpc="1">
                      <a:noAutofit/>
                    </wps:bodyPr>
                  </wps:wsp>
                </a:graphicData>
              </a:graphic>
            </wp:anchor>
          </w:drawing>
        </mc:Choice>
        <mc:Fallback>
          <w:pict>
            <v:shape id="任意多边形: 形状 42" o:spid="_x0000_s1026" o:spt="100" style="position:absolute;left:0pt;height:146pt;width:491.5pt;mso-position-horizontal:right;mso-position-horizontal-relative:page;mso-position-vertical:bottom;mso-position-vertical-relative:page;z-index:251663360;mso-width-relative:page;mso-height-relative:page;" fillcolor="#172A3C" filled="t" stroked="f" coordsize="6702649,1990821" o:gfxdata="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mlZC9dgAAAAFAQAADwAAAAAAAAAB&#10;ACAAAAAiAAAAZHJzL2Rvd25yZXYueG1sUEsBAhQAFAAAAAgAh07iQGk+fDaDBAAAog4AAA4AAAAA&#10;AAAAAQAgAAAAJwEAAGRycy9lMm9Eb2MueG1sUEsFBgAAAAAGAAYAWQEAABwIAAAAAA==&#10;" path="m6702649,0l6702649,1990821,0,1990821,194,1990008c481532,1502264,481532,1502264,481532,1502264c656564,1327550,897233,1232913,1145195,1232913c4937553,1232913,4937553,1232913,4937553,1232913c5134464,1232913,5331374,1152836,5469941,1007241c6184655,293826,6184655,293826,6184655,293826c6321399,161880,6486631,64059,6666107,9247xe">
              <v:path o:connectlocs="6242050,0;6242050,1854200;0,1854200;180,1853442;448441,1399170;1066498,1148303;4598249,1148303;5094052,938118;5759652,273662;6208019,8612" o:connectangles="0,0,0,0,0,0,0,0,0,0"/>
              <v:fill on="t" focussize="0,0"/>
              <v:stroke on="f"/>
              <v:imagedata o:title=""/>
              <o:lock v:ext="edit" aspectratio="f"/>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ge">
                <wp:align>bottom</wp:align>
              </wp:positionV>
              <wp:extent cx="6672580" cy="2829560"/>
              <wp:effectExtent l="0" t="0" r="2540" b="5080"/>
              <wp:wrapNone/>
              <wp:docPr id="41" name="任意多边形: 形状 40"/>
              <wp:cNvGraphicFramePr/>
              <a:graphic xmlns:a="http://schemas.openxmlformats.org/drawingml/2006/main">
                <a:graphicData uri="http://schemas.microsoft.com/office/word/2010/wordprocessingShape">
                  <wps:wsp>
                    <wps:cNvSpPr/>
                    <wps:spPr bwMode="auto">
                      <a:xfrm>
                        <a:off x="3760470" y="10887075"/>
                        <a:ext cx="6672580" cy="2829560"/>
                      </a:xfrm>
                      <a:custGeom>
                        <a:avLst/>
                        <a:gdLst>
                          <a:gd name="connsiteX0" fmla="*/ 6532189 w 6711261"/>
                          <a:gd name="connsiteY0" fmla="*/ 0 h 2846251"/>
                          <a:gd name="connsiteX1" fmla="*/ 6711261 w 6711261"/>
                          <a:gd name="connsiteY1" fmla="*/ 0 h 2846251"/>
                          <a:gd name="connsiteX2" fmla="*/ 6711261 w 6711261"/>
                          <a:gd name="connsiteY2" fmla="*/ 2846251 h 2846251"/>
                          <a:gd name="connsiteX3" fmla="*/ 0 w 6711261"/>
                          <a:gd name="connsiteY3" fmla="*/ 2846251 h 2846251"/>
                          <a:gd name="connsiteX4" fmla="*/ 47506 w 6711261"/>
                          <a:gd name="connsiteY4" fmla="*/ 2681828 h 2846251"/>
                          <a:gd name="connsiteX5" fmla="*/ 326436 w 6711261"/>
                          <a:gd name="connsiteY5" fmla="*/ 2212417 h 2846251"/>
                          <a:gd name="connsiteX6" fmla="*/ 3731943 w 6711261"/>
                          <a:gd name="connsiteY6" fmla="*/ 2176029 h 2846251"/>
                          <a:gd name="connsiteX7" fmla="*/ 4614312 w 6711261"/>
                          <a:gd name="connsiteY7" fmla="*/ 1499204 h 2846251"/>
                          <a:gd name="connsiteX8" fmla="*/ 5715450 w 6711261"/>
                          <a:gd name="connsiteY8" fmla="*/ 334774 h 2846251"/>
                          <a:gd name="connsiteX9" fmla="*/ 6532189 w 6711261"/>
                          <a:gd name="connsiteY9" fmla="*/ 0 h 2846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711261" h="2846251">
                            <a:moveTo>
                              <a:pt x="6532189" y="0"/>
                            </a:moveTo>
                            <a:lnTo>
                              <a:pt x="6711261" y="0"/>
                            </a:lnTo>
                            <a:lnTo>
                              <a:pt x="6711261" y="2846251"/>
                            </a:lnTo>
                            <a:lnTo>
                              <a:pt x="0" y="2846251"/>
                            </a:lnTo>
                            <a:lnTo>
                              <a:pt x="47506" y="2681828"/>
                            </a:lnTo>
                            <a:cubicBezTo>
                              <a:pt x="120429" y="2436206"/>
                              <a:pt x="202467" y="2212417"/>
                              <a:pt x="326436" y="2212417"/>
                            </a:cubicBezTo>
                            <a:cubicBezTo>
                              <a:pt x="3731943" y="2176029"/>
                              <a:pt x="3731943" y="2176029"/>
                              <a:pt x="3731943" y="2176029"/>
                            </a:cubicBezTo>
                            <a:cubicBezTo>
                              <a:pt x="3928835" y="2176029"/>
                              <a:pt x="4475758" y="1637480"/>
                              <a:pt x="4614312" y="1499204"/>
                            </a:cubicBezTo>
                            <a:cubicBezTo>
                              <a:pt x="5715450" y="334774"/>
                              <a:pt x="5715450" y="334774"/>
                              <a:pt x="5715450" y="334774"/>
                            </a:cubicBezTo>
                            <a:cubicBezTo>
                              <a:pt x="5934219" y="123721"/>
                              <a:pt x="6225912" y="0"/>
                              <a:pt x="6532189" y="0"/>
                            </a:cubicBezTo>
                            <a:close/>
                          </a:path>
                        </a:pathLst>
                      </a:custGeom>
                      <a:solidFill>
                        <a:srgbClr val="50BDA2"/>
                      </a:solidFill>
                      <a:ln>
                        <a:noFill/>
                      </a:ln>
                    </wps:spPr>
                    <wps:bodyPr vert="horz" wrap="square" lIns="91440" tIns="45720" rIns="91440" bIns="45720" numCol="1" anchor="t" anchorCtr="0" compatLnSpc="1">
                      <a:noAutofit/>
                    </wps:bodyPr>
                  </wps:wsp>
                </a:graphicData>
              </a:graphic>
            </wp:anchor>
          </w:drawing>
        </mc:Choice>
        <mc:Fallback>
          <w:pict>
            <v:shape id="任意多边形: 形状 40" o:spid="_x0000_s1026" o:spt="100" style="position:absolute;left:0pt;height:222.8pt;width:525.4pt;mso-position-horizontal:right;mso-position-horizontal-relative:page;mso-position-vertical:bottom;mso-position-vertical-relative:page;z-index:251662336;mso-width-relative:page;mso-height-relative:page;" fillcolor="#50BDA2" filled="t" stroked="f" coordsize="6711261,2846251" o:gfxdata="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BD9IyPXAAAABgEAAA8AAAAAAAAAAQAgAAAAIgAAAGRycy9kb3ducmV2LnhtbFBL&#10;AQIUABQAAAAIAIdO4kCUrJTXagQAAEgOAAAOAAAAAAAAAAEAIAAAACYBAABkcnMvZTJvRG9jLnht&#10;bFBLBQYAAAAABgAGAFkBAAACCAAAAAA=&#10;" path="m6532189,0l6711261,0,6711261,2846251,0,2846251,47506,2681828c120429,2436206,202467,2212417,326436,2212417c3731943,2176029,3731943,2176029,3731943,2176029c3928835,2176029,4475758,1637480,4614312,1499204c5715450,334774,5715450,334774,5715450,334774c5934219,123721,6225912,0,6532189,0xe">
              <v:path o:connectlocs="6494540,0;6672580,0;6672580,2829560;0,2829560;47232,2666101;324554,2199442;3710433,2163268;4587716,1490412;5682508,332810;6494540,0" o:connectangles="0,0,0,0,0,0,0,0,0,0"/>
              <v:fill on="t" focussize="0,0"/>
              <v:stroke on="f"/>
              <v:imagedata o:title=""/>
              <o:lock v:ext="edit" aspectratio="f"/>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6029C">
    <w:pPr>
      <w:pStyle w:val="3"/>
      <w:rPr>
        <w:rFonts w:hint="eastAsia" w:eastAsiaTheme="minorEastAsia"/>
        <w:lang w:eastAsia="zh-CN"/>
      </w:rPr>
    </w:pPr>
    <w:r>
      <w:rPr>
        <w:sz w:val="18"/>
      </w:rPr>
      <w:drawing>
        <wp:anchor distT="0" distB="0" distL="114300" distR="114300" simplePos="0" relativeHeight="251664384" behindDoc="0" locked="0" layoutInCell="1" allowOverlap="1">
          <wp:simplePos x="0" y="0"/>
          <wp:positionH relativeFrom="column">
            <wp:posOffset>5714365</wp:posOffset>
          </wp:positionH>
          <wp:positionV relativeFrom="paragraph">
            <wp:posOffset>-560705</wp:posOffset>
          </wp:positionV>
          <wp:extent cx="711835" cy="704215"/>
          <wp:effectExtent l="0" t="0" r="4445" b="12065"/>
          <wp:wrapNone/>
          <wp:docPr id="19" name="图片 19" descr="微信图片_2024102115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1021152837"/>
                  <pic:cNvPicPr>
                    <a:picLocks noChangeAspect="1"/>
                  </pic:cNvPicPr>
                </pic:nvPicPr>
                <pic:blipFill>
                  <a:blip r:embed="rId1"/>
                  <a:stretch>
                    <a:fillRect/>
                  </a:stretch>
                </pic:blipFill>
                <pic:spPr>
                  <a:xfrm>
                    <a:off x="0" y="0"/>
                    <a:ext cx="711835" cy="704215"/>
                  </a:xfrm>
                  <a:prstGeom prst="rect">
                    <a:avLst/>
                  </a:prstGeom>
                </pic:spPr>
              </pic:pic>
            </a:graphicData>
          </a:graphic>
        </wp:anchor>
      </w:drawing>
    </w:r>
    <w:r>
      <w:rPr>
        <w:sz w:val="18"/>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6702425" cy="1490980"/>
              <wp:effectExtent l="0" t="0" r="3175" b="2540"/>
              <wp:wrapNone/>
              <wp:docPr id="29" name="任意多边形: 形状 28"/>
              <wp:cNvGraphicFramePr/>
              <a:graphic xmlns:a="http://schemas.openxmlformats.org/drawingml/2006/main">
                <a:graphicData uri="http://schemas.microsoft.com/office/word/2010/wordprocessingShape">
                  <wps:wsp>
                    <wps:cNvSpPr/>
                    <wps:spPr bwMode="auto">
                      <a:xfrm>
                        <a:off x="-281940" y="-43180"/>
                        <a:ext cx="6702425" cy="1490980"/>
                      </a:xfrm>
                      <a:custGeom>
                        <a:avLst/>
                        <a:gdLst>
                          <a:gd name="connsiteX0" fmla="*/ 0 w 6702650"/>
                          <a:gd name="connsiteY0" fmla="*/ 0 h 1491526"/>
                          <a:gd name="connsiteX1" fmla="*/ 445988 w 6702650"/>
                          <a:gd name="connsiteY1" fmla="*/ 0 h 1491526"/>
                          <a:gd name="connsiteX2" fmla="*/ 6702650 w 6702650"/>
                          <a:gd name="connsiteY2" fmla="*/ 0 h 1491526"/>
                          <a:gd name="connsiteX3" fmla="*/ 5611936 w 6702650"/>
                          <a:gd name="connsiteY3" fmla="*/ 1235539 h 1491526"/>
                          <a:gd name="connsiteX4" fmla="*/ 5345750 w 6702650"/>
                          <a:gd name="connsiteY4" fmla="*/ 1359093 h 1491526"/>
                          <a:gd name="connsiteX5" fmla="*/ 1047816 w 6702650"/>
                          <a:gd name="connsiteY5" fmla="*/ 1359093 h 1491526"/>
                          <a:gd name="connsiteX6" fmla="*/ 151061 w 6702650"/>
                          <a:gd name="connsiteY6" fmla="*/ 1456635 h 1491526"/>
                          <a:gd name="connsiteX7" fmla="*/ 0 w 6702650"/>
                          <a:gd name="connsiteY7" fmla="*/ 1491526 h 1491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02650" h="1491526">
                            <a:moveTo>
                              <a:pt x="0" y="0"/>
                            </a:moveTo>
                            <a:lnTo>
                              <a:pt x="445988" y="0"/>
                            </a:lnTo>
                            <a:cubicBezTo>
                              <a:pt x="6702650" y="0"/>
                              <a:pt x="6702650" y="0"/>
                              <a:pt x="6702650" y="0"/>
                            </a:cubicBezTo>
                            <a:cubicBezTo>
                              <a:pt x="5611936" y="1235539"/>
                              <a:pt x="5611936" y="1235539"/>
                              <a:pt x="5611936" y="1235539"/>
                            </a:cubicBezTo>
                            <a:cubicBezTo>
                              <a:pt x="5540520" y="1320076"/>
                              <a:pt x="5449627" y="1359093"/>
                              <a:pt x="5345750" y="1359093"/>
                            </a:cubicBezTo>
                            <a:cubicBezTo>
                              <a:pt x="1047816" y="1359093"/>
                              <a:pt x="1047816" y="1359093"/>
                              <a:pt x="1047816" y="1359093"/>
                            </a:cubicBezTo>
                            <a:cubicBezTo>
                              <a:pt x="859538" y="1359093"/>
                              <a:pt x="497590" y="1388355"/>
                              <a:pt x="151061" y="1456635"/>
                            </a:cubicBezTo>
                            <a:lnTo>
                              <a:pt x="0" y="1491526"/>
                            </a:lnTo>
                            <a:close/>
                          </a:path>
                        </a:pathLst>
                      </a:custGeom>
                      <a:solidFill>
                        <a:srgbClr val="50BDA2"/>
                      </a:solidFill>
                      <a:ln>
                        <a:noFill/>
                      </a:ln>
                    </wps:spPr>
                    <wps:bodyPr vert="horz" wrap="square" lIns="91440" tIns="45720" rIns="91440" bIns="45720" numCol="1" anchor="t" anchorCtr="0" compatLnSpc="1">
                      <a:noAutofit/>
                    </wps:bodyPr>
                  </wps:wsp>
                </a:graphicData>
              </a:graphic>
            </wp:anchor>
          </w:drawing>
        </mc:Choice>
        <mc:Fallback>
          <w:pict>
            <v:shape id="任意多边形: 形状 28" o:spid="_x0000_s1026" o:spt="100" style="position:absolute;left:0pt;height:117.4pt;width:527.75pt;mso-position-horizontal:left;mso-position-horizontal-relative:page;mso-position-vertical:top;mso-position-vertical-relative:page;z-index:251660288;mso-width-relative:page;mso-height-relative:page;" fillcolor="#50BDA2" filled="t" stroked="f" coordsize="6702650,1491526" o:gfxdata="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AtQs5W1QAAAAYBAAAPAAAAAAAAAAEAIAAA&#10;ACIAAABkcnMvZG93bnJldi54bWxQSwECFAAUAAAACACHTuJAV8rKExAEAACNDAAADgAAAAAAAAAB&#10;ACAAAAAkAQAAZHJzL2Uyb0RvYy54bWxQSwUGAAAAAAYABgBZAQAApgcAAAAA&#10;" path="m0,0l445988,0c6702650,0,6702650,0,6702650,0c5611936,1235539,5611936,1235539,5611936,1235539c5540520,1320076,5449627,1359093,5345750,1359093c1047816,1359093,1047816,1359093,1047816,1359093c859538,1359093,497590,1388355,151061,1456635l0,1491526xe">
              <v:path o:connectlocs="0,0;445973,0;6702425,0;5611747,1235086;5345570,1358595;1047780,1358595;151055,1456101;0,1490980" o:connectangles="0,0,0,0,0,0,0,0"/>
              <v:fill on="t" focussize="0,0"/>
              <v:stroke on="f"/>
              <v:imagedata o:title=""/>
              <o:lock v:ext="edit" aspectratio="f"/>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page">
                <wp:align>left</wp:align>
              </wp:positionH>
              <wp:positionV relativeFrom="page">
                <wp:align>top</wp:align>
              </wp:positionV>
              <wp:extent cx="6007100" cy="1791970"/>
              <wp:effectExtent l="0" t="0" r="12700" b="6350"/>
              <wp:wrapNone/>
              <wp:docPr id="27" name="任意多边形: 形状 26"/>
              <wp:cNvGraphicFramePr/>
              <a:graphic xmlns:a="http://schemas.openxmlformats.org/drawingml/2006/main">
                <a:graphicData uri="http://schemas.microsoft.com/office/word/2010/wordprocessingShape">
                  <wps:wsp>
                    <wps:cNvSpPr/>
                    <wps:spPr bwMode="auto">
                      <a:xfrm>
                        <a:off x="-281940" y="-43180"/>
                        <a:ext cx="6007100" cy="1791970"/>
                      </a:xfrm>
                      <a:custGeom>
                        <a:avLst/>
                        <a:gdLst>
                          <a:gd name="connsiteX0" fmla="*/ 0 w 6007324"/>
                          <a:gd name="connsiteY0" fmla="*/ 0 h 1792492"/>
                          <a:gd name="connsiteX1" fmla="*/ 973911 w 6007324"/>
                          <a:gd name="connsiteY1" fmla="*/ 0 h 1792492"/>
                          <a:gd name="connsiteX2" fmla="*/ 6007324 w 6007324"/>
                          <a:gd name="connsiteY2" fmla="*/ 0 h 1792492"/>
                          <a:gd name="connsiteX3" fmla="*/ 4916717 w 6007324"/>
                          <a:gd name="connsiteY3" fmla="*/ 1092287 h 1792492"/>
                          <a:gd name="connsiteX4" fmla="*/ 4650557 w 6007324"/>
                          <a:gd name="connsiteY4" fmla="*/ 1202816 h 1792492"/>
                          <a:gd name="connsiteX5" fmla="*/ 1125557 w 6007324"/>
                          <a:gd name="connsiteY5" fmla="*/ 1202816 h 1792492"/>
                          <a:gd name="connsiteX6" fmla="*/ 138817 w 6007324"/>
                          <a:gd name="connsiteY6" fmla="*/ 1638430 h 1792492"/>
                          <a:gd name="connsiteX7" fmla="*/ 0 w 6007324"/>
                          <a:gd name="connsiteY7" fmla="*/ 1792492 h 1792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007324" h="1792492">
                            <a:moveTo>
                              <a:pt x="0" y="0"/>
                            </a:moveTo>
                            <a:lnTo>
                              <a:pt x="973911" y="0"/>
                            </a:lnTo>
                            <a:cubicBezTo>
                              <a:pt x="6007324" y="0"/>
                              <a:pt x="6007324" y="0"/>
                              <a:pt x="6007324" y="0"/>
                            </a:cubicBezTo>
                            <a:cubicBezTo>
                              <a:pt x="4916717" y="1092287"/>
                              <a:pt x="4916717" y="1092287"/>
                              <a:pt x="4916717" y="1092287"/>
                            </a:cubicBezTo>
                            <a:cubicBezTo>
                              <a:pt x="4845308" y="1163806"/>
                              <a:pt x="4747932" y="1202816"/>
                              <a:pt x="4650557" y="1202816"/>
                            </a:cubicBezTo>
                            <a:cubicBezTo>
                              <a:pt x="1125557" y="1202816"/>
                              <a:pt x="1125557" y="1202816"/>
                              <a:pt x="1125557" y="1202816"/>
                            </a:cubicBezTo>
                            <a:cubicBezTo>
                              <a:pt x="749038" y="1202816"/>
                              <a:pt x="391994" y="1358857"/>
                              <a:pt x="138817" y="1638430"/>
                            </a:cubicBezTo>
                            <a:lnTo>
                              <a:pt x="0" y="1792492"/>
                            </a:lnTo>
                            <a:close/>
                          </a:path>
                        </a:pathLst>
                      </a:custGeom>
                      <a:solidFill>
                        <a:srgbClr val="172A3C"/>
                      </a:solidFill>
                      <a:ln>
                        <a:noFill/>
                      </a:ln>
                    </wps:spPr>
                    <wps:bodyPr vert="horz" wrap="square" lIns="91440" tIns="45720" rIns="91440" bIns="45720" numCol="1" anchor="t" anchorCtr="0" compatLnSpc="1">
                      <a:noAutofit/>
                    </wps:bodyPr>
                  </wps:wsp>
                </a:graphicData>
              </a:graphic>
            </wp:anchor>
          </w:drawing>
        </mc:Choice>
        <mc:Fallback>
          <w:pict>
            <v:shape id="任意多边形: 形状 26" o:spid="_x0000_s1026" o:spt="100" style="position:absolute;left:0pt;height:141.1pt;width:473pt;mso-position-horizontal:left;mso-position-horizontal-relative:page;mso-position-vertical:top;mso-position-vertical-relative:page;z-index:251661312;mso-width-relative:page;mso-height-relative:page;" fillcolor="#172A3C" filled="t" stroked="f" coordsize="6007324,1792492" o:gfxdata="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Pf0RUXTAAAABQEAAA8AAAAAAAAAAQAgAAAA&#10;IgAAAGRycy9kb3ducmV2LnhtbFBLAQIUABQAAAAIAIdO4kCo1jslEQQAAI0MAAAOAAAAAAAAAAEA&#10;IAAAACIBAABkcnMvZTJvRG9jLnhtbFBLBQYAAAAABgAGAFkBAAClBwAAAAA=&#10;" path="m0,0l973911,0c6007324,0,6007324,0,6007324,0c4916717,1092287,4916717,1092287,4916717,1092287c4845308,1163806,4747932,1202816,4650557,1202816c1125557,1202816,1125557,1202816,1125557,1202816c749038,1202816,391994,1358857,138817,1638430l0,1792492xe">
              <v:path o:connectlocs="0,0;973874,0;6007100,0;4916533,1091968;4650383,1202465;1125515,1202465;138811,1637952;0,1791970" o:connectangles="0,0,0,0,0,0,0,0"/>
              <v:fill on="t" focussize="0,0"/>
              <v:stroke on="f"/>
              <v:imagedata o:title=""/>
              <o:lock v:ext="edit" aspectratio="f"/>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yNDQ2NGRhMjQxNDgyNTY0NTBiMDU1MThlMzA0NWIifQ=="/>
  </w:docVars>
  <w:rsids>
    <w:rsidRoot w:val="00000000"/>
    <w:rsid w:val="05A34860"/>
    <w:rsid w:val="26B26836"/>
    <w:rsid w:val="2C6C0474"/>
    <w:rsid w:val="428542DC"/>
    <w:rsid w:val="47591938"/>
    <w:rsid w:val="54D05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webp"/><Relationship Id="rId8" Type="http://schemas.openxmlformats.org/officeDocument/2006/relationships/image" Target="media/image4.webp"/><Relationship Id="rId7" Type="http://schemas.openxmlformats.org/officeDocument/2006/relationships/image" Target="media/image3.webp"/><Relationship Id="rId6" Type="http://schemas.openxmlformats.org/officeDocument/2006/relationships/image" Target="media/image2.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webp"/><Relationship Id="rId17" Type="http://schemas.openxmlformats.org/officeDocument/2006/relationships/image" Target="media/image13.webp"/><Relationship Id="rId16" Type="http://schemas.openxmlformats.org/officeDocument/2006/relationships/image" Target="media/image12.webp"/><Relationship Id="rId15" Type="http://schemas.openxmlformats.org/officeDocument/2006/relationships/image" Target="media/image11.webp"/><Relationship Id="rId14" Type="http://schemas.openxmlformats.org/officeDocument/2006/relationships/image" Target="media/image10.webp"/><Relationship Id="rId13" Type="http://schemas.openxmlformats.org/officeDocument/2006/relationships/image" Target="media/image9.webp"/><Relationship Id="rId12" Type="http://schemas.openxmlformats.org/officeDocument/2006/relationships/image" Target="media/image8.webp"/><Relationship Id="rId11" Type="http://schemas.openxmlformats.org/officeDocument/2006/relationships/image" Target="media/image7.webp"/><Relationship Id="rId10" Type="http://schemas.openxmlformats.org/officeDocument/2006/relationships/image" Target="media/image6.web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1426</Words>
  <Characters>1475</Characters>
  <Lines>0</Lines>
  <Paragraphs>0</Paragraphs>
  <TotalTime>32</TotalTime>
  <ScaleCrop>false</ScaleCrop>
  <LinksUpToDate>false</LinksUpToDate>
  <CharactersWithSpaces>1492</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2024-10-21T07:10:00Z</dcterms:created>
  <dc:creator>15628</dc:creator>
  <cp:lastModifiedBy>琥珀的眼泪</cp:lastModifiedBy>
  <dcterms:modified xsi:type="dcterms:W3CDTF">2024-10-31T08:13:34Z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2052-12.1.0.18888</vt:lpwstr>
  </property>
  <property fmtid="{D5CDD505-2E9C-101B-9397-08002B2CF9AE}" pid="3" name="ICV">
    <vt:lpwstr>D063441071C9410396B3349624F58A1C_12</vt:lpwstr>
  </property>
</Properties>
</file>